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5525">
        <w:rPr>
          <w:rFonts w:ascii="Times New Roman" w:hAnsi="Times New Roman" w:cs="Times New Roman"/>
          <w:sz w:val="28"/>
          <w:szCs w:val="28"/>
        </w:rPr>
        <w:t>15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>
        <w:rPr>
          <w:rFonts w:ascii="Times New Roman" w:hAnsi="Times New Roman" w:cs="Times New Roman"/>
          <w:sz w:val="28"/>
          <w:szCs w:val="28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23A" w:rsidRDefault="0081254A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7EB7"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</w:p>
    <w:p w:rsid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Правил прийому на навчання </w:t>
      </w:r>
    </w:p>
    <w:p w:rsid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до Херсонського державного </w:t>
      </w:r>
    </w:p>
    <w:p w:rsidR="0081254A" w:rsidRP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>університету в 2017 році</w:t>
      </w:r>
    </w:p>
    <w:p w:rsidR="0081254A" w:rsidRPr="00A96D5E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07EB7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6D5E" w:rsidRPr="00A96D5E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Г</w:t>
      </w:r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 xml:space="preserve">лущенко </w:t>
      </w:r>
      <w:proofErr w:type="spellStart"/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207EB7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07EB7" w:rsidRPr="00207EB7">
        <w:rPr>
          <w:rFonts w:ascii="Times New Roman" w:hAnsi="Times New Roman" w:cs="Times New Roman"/>
          <w:sz w:val="28"/>
          <w:szCs w:val="28"/>
          <w:lang w:val="uk-UA"/>
        </w:rPr>
        <w:t>внесення змін до Правил прийому на навчання до Херсонського державного університету в 2017 році</w:t>
      </w:r>
      <w:r w:rsidR="00A05307" w:rsidRPr="00207E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07EB7" w:rsidRDefault="0081254A" w:rsidP="00207EB7">
      <w:pPr>
        <w:pStyle w:val="21"/>
        <w:ind w:firstLine="709"/>
        <w:rPr>
          <w:bCs/>
          <w:sz w:val="28"/>
          <w:szCs w:val="28"/>
        </w:rPr>
      </w:pPr>
      <w:r w:rsidRPr="00207EB7">
        <w:rPr>
          <w:sz w:val="28"/>
          <w:szCs w:val="28"/>
        </w:rPr>
        <w:t>Вчена рада вирішила:</w:t>
      </w:r>
      <w:r w:rsidRPr="00207EB7">
        <w:rPr>
          <w:bCs/>
          <w:sz w:val="28"/>
          <w:szCs w:val="28"/>
        </w:rPr>
        <w:t xml:space="preserve">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Внести зміни до Правил прийому до Херсонського державного університету у 2017 році,  а саме:</w:t>
      </w:r>
    </w:p>
    <w:p w:rsidR="00925525" w:rsidRPr="00925525" w:rsidRDefault="00925525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25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1. Правила прийому на навчання до Херсонського державного університету в 2017 році </w:t>
      </w:r>
      <w:r w:rsidRPr="00925525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редакції, що додається. </w:t>
      </w:r>
    </w:p>
    <w:p w:rsidR="00925525" w:rsidRPr="00925525" w:rsidRDefault="00925525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25">
        <w:rPr>
          <w:rFonts w:ascii="Times New Roman" w:hAnsi="Times New Roman" w:cs="Times New Roman"/>
          <w:sz w:val="28"/>
          <w:szCs w:val="28"/>
          <w:lang w:val="uk-UA"/>
        </w:rPr>
        <w:t>2. Додаток 1 до Правил викласти у новій редакції, що додається.</w:t>
      </w:r>
    </w:p>
    <w:p w:rsidR="00925525" w:rsidRPr="00925525" w:rsidRDefault="00925525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25">
        <w:rPr>
          <w:rFonts w:ascii="Times New Roman" w:hAnsi="Times New Roman" w:cs="Times New Roman"/>
          <w:sz w:val="28"/>
          <w:szCs w:val="28"/>
          <w:lang w:val="uk-UA"/>
        </w:rPr>
        <w:t>3. Додаток 4 до Правил викласти у новій редакції, що додається.</w:t>
      </w:r>
    </w:p>
    <w:p w:rsidR="0081254A" w:rsidRPr="00925525" w:rsidRDefault="00925525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25">
        <w:rPr>
          <w:rFonts w:ascii="Times New Roman" w:hAnsi="Times New Roman" w:cs="Times New Roman"/>
          <w:sz w:val="28"/>
          <w:szCs w:val="28"/>
          <w:lang w:val="uk-UA"/>
        </w:rPr>
        <w:t>4. Додаток 7 до Правил викласти у новій редакції, що додається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25525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2018-02-05T14:02:00Z</dcterms:modified>
</cp:coreProperties>
</file>